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  <w:t>中山大学南方学院垃圾清运和处理服务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  <w:t>招标需求书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项目名称：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中山大学南方学院垃圾清运和处理服务项目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项目地点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指定的垃圾中转站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校内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项目概况：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81" w:firstLineChars="213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中山大学南方学院坐落于广州市从化温泉镇，在校学生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万余人。本次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垃圾清运和处理</w:t>
      </w:r>
      <w:r>
        <w:rPr>
          <w:rFonts w:hint="eastAsia" w:ascii="仿宋" w:hAnsi="仿宋" w:eastAsia="仿宋" w:cs="仿宋"/>
          <w:sz w:val="32"/>
          <w:szCs w:val="32"/>
        </w:rPr>
        <w:t>服务包括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生活及餐厨垃圾</w:t>
      </w:r>
      <w:r>
        <w:rPr>
          <w:rFonts w:hint="eastAsia" w:ascii="仿宋" w:hAnsi="仿宋" w:eastAsia="仿宋" w:cs="仿宋"/>
          <w:sz w:val="32"/>
          <w:szCs w:val="32"/>
        </w:rPr>
        <w:t>清运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生活</w:t>
      </w:r>
      <w:r>
        <w:rPr>
          <w:rFonts w:hint="eastAsia" w:ascii="仿宋" w:hAnsi="仿宋" w:eastAsia="仿宋" w:cs="仿宋"/>
          <w:sz w:val="32"/>
          <w:szCs w:val="32"/>
        </w:rPr>
        <w:t>垃圾约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清运要求为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日产日清。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服务标准和要求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  <w:t>清运地点：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学校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  <w:t>指定的垃圾中转站（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校内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  <w:t>清运频次：每天2次（垃圾压缩车容量为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10吨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  <w:t>）。如遇学校重大活动、新生开学、学生毕业离校、维修、检查等特殊情况，需根据学校需求配合免费适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当增加垃圾清运次数。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清运时间：上午10:30，下午16:30(或根据实际情况由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  <w:t>学校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安排调整)。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  <w:t>清运要求：垃圾日产日清，校园垃圾站及周边区域清洗打扫，垃圾桶清洗消毒，保证校园垃圾站及其周边区域卫生整洁。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  <w:t>配置专业垃圾清运及餐厨垃圾清运车辆，同时配备足量的中转垃圾吊桶。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  <w:t>垃圾收集、清运服务的开展均不得影响学校正常秩序，同时在履约过程中应接受学校监督，并依学校的要求随时纠正或改进其工作。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  <w:t>进入校区的清运车辆必须外观整洁，车况良好，并符合政府部门的有关规定，做好防污染措施，车辆在行驶过程中不得沿途散落、遗漏垃圾。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  <w:t>进入学校的清运车辆须遵守《中华人民共和国道路交通安全法》及学校车辆管理制度，按交通规则及校区内的路标、交通指示牌指引行驶。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  <w:t>垃圾清运车、运行线路、垃圾排放处理应符合当地主管部门的要求，垃圾处理场地必须是从化区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主管部门指定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  <w:t>位置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  <w:t>不得将中标的垃圾清运业务全部或部分转包给其他任何第三人。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费用结算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0"/>
        <w:jc w:val="both"/>
        <w:textAlignment w:val="auto"/>
        <w:rPr>
          <w:rFonts w:ascii="仿宋" w:hAnsi="仿宋" w:eastAsia="仿宋" w:cs="仿宋"/>
          <w:color w:val="auto"/>
          <w:kern w:val="0"/>
          <w:sz w:val="32"/>
          <w:szCs w:val="32"/>
          <w:highlight w:val="none"/>
        </w:rPr>
      </w:pPr>
      <w:bookmarkStart w:id="0" w:name="_GoBack"/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垃圾量按8吨/天包干，每月按30天计，每年按12月计</w:t>
      </w:r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。月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  <w:t>垃圾清运和处理服务费：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中标金额（元/吨）</w:t>
      </w:r>
      <w:r>
        <w:rPr>
          <w:rFonts w:hint="default" w:ascii="Arial" w:hAnsi="Arial" w:eastAsia="仿宋" w:cs="Arial"/>
          <w:color w:val="auto"/>
          <w:kern w:val="0"/>
          <w:sz w:val="32"/>
          <w:szCs w:val="32"/>
          <w:highlight w:val="none"/>
          <w:lang w:val="en-US" w:eastAsia="zh-CN"/>
        </w:rPr>
        <w:t>×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8吨/天</w:t>
      </w:r>
      <w:r>
        <w:rPr>
          <w:rFonts w:hint="default" w:ascii="Arial" w:hAnsi="Arial" w:eastAsia="仿宋" w:cs="Arial"/>
          <w:color w:val="auto"/>
          <w:kern w:val="0"/>
          <w:sz w:val="32"/>
          <w:szCs w:val="32"/>
          <w:highlight w:val="none"/>
          <w:lang w:val="en-US" w:eastAsia="zh-CN"/>
        </w:rPr>
        <w:t>×</w:t>
      </w:r>
      <w:r>
        <w:rPr>
          <w:rFonts w:hint="eastAsia" w:ascii="Arial" w:hAnsi="Arial" w:eastAsia="仿宋" w:cs="Arial"/>
          <w:color w:val="auto"/>
          <w:kern w:val="0"/>
          <w:sz w:val="32"/>
          <w:szCs w:val="32"/>
          <w:highlight w:val="none"/>
          <w:lang w:val="en-US" w:eastAsia="zh-CN"/>
        </w:rPr>
        <w:t>30天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0"/>
        <w:jc w:val="both"/>
        <w:textAlignment w:val="auto"/>
        <w:rPr>
          <w:rFonts w:ascii="仿宋" w:hAnsi="仿宋" w:eastAsia="仿宋" w:cs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  <w:t>结算付款方式：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按月度支付垃圾清运和处理服务费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(寒暑假顺延下个月支付)。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投标人资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格</w:t>
      </w:r>
    </w:p>
    <w:p>
      <w:pPr>
        <w:numPr>
          <w:ilvl w:val="0"/>
          <w:numId w:val="4"/>
        </w:numPr>
        <w:ind w:left="0" w:leftChars="0" w:firstLine="64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投标人必须为国内独立的事业法人或依法注册的独立企业法人,注册资金在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0万元以上，按国家法律经营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4"/>
        </w:numPr>
        <w:ind w:left="0" w:leftChars="0" w:firstLine="64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投标人须提供企业法人营业执照等相关证明文件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4"/>
        </w:numPr>
        <w:ind w:left="0" w:leftChars="0" w:firstLine="64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本项目不接受联合体投标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4"/>
        </w:numPr>
        <w:ind w:left="0" w:leftChars="0" w:firstLine="64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资格预审申请人的财务状况必须良好，没有财产被查封、冻结或者处于破产状态的情况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4"/>
        </w:numPr>
        <w:ind w:left="0" w:leftChars="0" w:firstLine="64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投标人必须持有广州环卫行业经营服务企业资质等级证书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"http://www.so.com/s?q=%E5%9E%83%E5%9C%BE%E6%B8%85%E8%BF%90&amp;ie=utf-8&amp;src=internal_wenda_recommend_textn" \t "https://wenda.so.com/q/_blank"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垃圾清运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公司需要办理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"http://www.so.com/s?q=%E5%9E%83%E5%9C%BE&amp;ie=utf-8&amp;src=internal_wenda_recommend_textn" \t "https://wenda.so.com/q/_blank"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垃圾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清扫、清运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"http://www.so.com/s?q=%E8%AE%B8%E5%8F%AF%E8%AF%81&amp;ie=utf-8&amp;src=internal_wenda_recommend_textn" \t "https://wenda.so.com/q/_blank"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许可证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道路运输经营许可证件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4"/>
        </w:numPr>
        <w:ind w:left="0" w:leftChars="0" w:firstLine="64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投标人必须持有与接纳或转运生活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"http://www.so.com/s?q=%E5%BA%9F%E5%BC%83%E7%89%A9&amp;ie=utf-8&amp;src=internal_wenda_recommend_textn" \t "https://wenda.so.com/q/_blank"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废弃物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单位签定的书面协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5284A4"/>
    <w:multiLevelType w:val="singleLevel"/>
    <w:tmpl w:val="BE5284A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3DE322A3"/>
    <w:multiLevelType w:val="singleLevel"/>
    <w:tmpl w:val="3DE322A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557C1560"/>
    <w:multiLevelType w:val="singleLevel"/>
    <w:tmpl w:val="557C156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605B97C"/>
    <w:multiLevelType w:val="singleLevel"/>
    <w:tmpl w:val="5605B97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A4C0A"/>
    <w:rsid w:val="00A261B8"/>
    <w:rsid w:val="01862BDA"/>
    <w:rsid w:val="07AD590D"/>
    <w:rsid w:val="0C454BB1"/>
    <w:rsid w:val="0E052EA0"/>
    <w:rsid w:val="1032521D"/>
    <w:rsid w:val="15962372"/>
    <w:rsid w:val="17037F2A"/>
    <w:rsid w:val="183B1661"/>
    <w:rsid w:val="1EA02895"/>
    <w:rsid w:val="1F574F18"/>
    <w:rsid w:val="20EF0159"/>
    <w:rsid w:val="234763D8"/>
    <w:rsid w:val="27FA7010"/>
    <w:rsid w:val="29E555D4"/>
    <w:rsid w:val="2A0F2356"/>
    <w:rsid w:val="30F55E6A"/>
    <w:rsid w:val="31F020AC"/>
    <w:rsid w:val="32D5684E"/>
    <w:rsid w:val="331E2871"/>
    <w:rsid w:val="3AAF09AB"/>
    <w:rsid w:val="3E2469DA"/>
    <w:rsid w:val="3EC80175"/>
    <w:rsid w:val="45CE5788"/>
    <w:rsid w:val="466157C8"/>
    <w:rsid w:val="4C7F697B"/>
    <w:rsid w:val="4FE833E9"/>
    <w:rsid w:val="50A26C55"/>
    <w:rsid w:val="533772D1"/>
    <w:rsid w:val="54132B85"/>
    <w:rsid w:val="578741FD"/>
    <w:rsid w:val="636B2146"/>
    <w:rsid w:val="638A19C3"/>
    <w:rsid w:val="6BFE1C2F"/>
    <w:rsid w:val="6E7B671B"/>
    <w:rsid w:val="729A4C0A"/>
    <w:rsid w:val="72A009B4"/>
    <w:rsid w:val="79C6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2020-06-19T03:09:00Z</dcterms:created>
  <dc:creator>老友</dc:creator>
  <cp:lastModifiedBy>HP</cp:lastModifiedBy>
  <dcterms:modified xsi:type="dcterms:W3CDTF">2021-03-09T03:43:47Z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